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9F6FE8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Дело № 5-</w:t>
      </w:r>
      <w:r w:rsidR="00006CDE">
        <w:rPr>
          <w:rFonts w:ascii="Times New Roman" w:hAnsi="Times New Roman" w:cs="Times New Roman"/>
          <w:sz w:val="26"/>
          <w:szCs w:val="26"/>
        </w:rPr>
        <w:t>457</w:t>
      </w:r>
      <w:r w:rsidR="005966F7">
        <w:rPr>
          <w:rFonts w:ascii="Times New Roman" w:hAnsi="Times New Roman" w:cs="Times New Roman"/>
          <w:sz w:val="26"/>
          <w:szCs w:val="26"/>
        </w:rPr>
        <w:t>-170</w:t>
      </w:r>
      <w:r w:rsidR="00006CDE">
        <w:rPr>
          <w:rFonts w:ascii="Times New Roman" w:hAnsi="Times New Roman" w:cs="Times New Roman"/>
          <w:sz w:val="26"/>
          <w:szCs w:val="26"/>
        </w:rPr>
        <w:t>2</w:t>
      </w:r>
      <w:r w:rsidR="005966F7">
        <w:rPr>
          <w:rFonts w:ascii="Times New Roman" w:hAnsi="Times New Roman" w:cs="Times New Roman"/>
          <w:sz w:val="26"/>
          <w:szCs w:val="26"/>
        </w:rPr>
        <w:t>/2024</w:t>
      </w:r>
      <w:r w:rsidRPr="009F6FE8" w:rsidR="00526AEC">
        <w:rPr>
          <w:rFonts w:ascii="Times New Roman" w:hAnsi="Times New Roman" w:cs="Times New Roman"/>
          <w:sz w:val="26"/>
          <w:szCs w:val="26"/>
        </w:rPr>
        <w:tab/>
      </w:r>
    </w:p>
    <w:p w:rsidR="00FD28B6" w:rsidRPr="009F6FE8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УИД:86МS00</w:t>
      </w:r>
      <w:r w:rsidR="00E656B7">
        <w:rPr>
          <w:rFonts w:ascii="Times New Roman" w:hAnsi="Times New Roman" w:cs="Times New Roman"/>
          <w:sz w:val="26"/>
          <w:szCs w:val="26"/>
        </w:rPr>
        <w:t>3</w:t>
      </w:r>
      <w:r w:rsidR="00006CDE">
        <w:rPr>
          <w:rFonts w:ascii="Times New Roman" w:hAnsi="Times New Roman" w:cs="Times New Roman"/>
          <w:sz w:val="26"/>
          <w:szCs w:val="26"/>
        </w:rPr>
        <w:t>3</w:t>
      </w:r>
      <w:r w:rsidRPr="009F6FE8">
        <w:rPr>
          <w:rFonts w:ascii="Times New Roman" w:hAnsi="Times New Roman" w:cs="Times New Roman"/>
          <w:sz w:val="26"/>
          <w:szCs w:val="26"/>
        </w:rPr>
        <w:t>-01-202</w:t>
      </w:r>
      <w:r w:rsidR="005966F7">
        <w:rPr>
          <w:rFonts w:ascii="Times New Roman" w:hAnsi="Times New Roman" w:cs="Times New Roman"/>
          <w:sz w:val="26"/>
          <w:szCs w:val="26"/>
        </w:rPr>
        <w:t>4-00</w:t>
      </w:r>
      <w:r w:rsidR="00006CDE">
        <w:rPr>
          <w:rFonts w:ascii="Times New Roman" w:hAnsi="Times New Roman" w:cs="Times New Roman"/>
          <w:sz w:val="26"/>
          <w:szCs w:val="26"/>
        </w:rPr>
        <w:t>2573-32</w:t>
      </w:r>
      <w:r w:rsidRPr="009F6FE8" w:rsidR="00FA01BA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   </w:t>
      </w:r>
      <w:r w:rsidRPr="009F6FE8" w:rsidR="004A1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60" w:rsidRPr="009F6FE8" w:rsidP="009F6FE8">
      <w:pPr>
        <w:pStyle w:val="Title"/>
        <w:rPr>
          <w:sz w:val="26"/>
          <w:szCs w:val="26"/>
        </w:rPr>
      </w:pPr>
      <w:r w:rsidRPr="009F6FE8">
        <w:rPr>
          <w:sz w:val="26"/>
          <w:szCs w:val="26"/>
        </w:rPr>
        <w:t>ПОСТАНОВЛЕНИЕ</w:t>
      </w:r>
    </w:p>
    <w:p w:rsidR="00CD5260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C0EF9" w:rsidRPr="00496B2C" w:rsidP="009F6FE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г</w:t>
      </w:r>
      <w:r w:rsidRPr="009F6FE8" w:rsidR="00FA01BA">
        <w:rPr>
          <w:rFonts w:ascii="Times New Roman" w:hAnsi="Times New Roman" w:cs="Times New Roman"/>
          <w:sz w:val="26"/>
          <w:szCs w:val="26"/>
        </w:rPr>
        <w:t>ород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="00006CDE">
        <w:rPr>
          <w:rFonts w:ascii="Times New Roman" w:hAnsi="Times New Roman" w:cs="Times New Roman"/>
          <w:sz w:val="26"/>
          <w:szCs w:val="26"/>
        </w:rPr>
        <w:t xml:space="preserve">     13 июня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202</w:t>
      </w:r>
      <w:r w:rsidR="00E656B7">
        <w:rPr>
          <w:rFonts w:ascii="Times New Roman" w:hAnsi="Times New Roman" w:cs="Times New Roman"/>
          <w:sz w:val="26"/>
          <w:szCs w:val="26"/>
        </w:rPr>
        <w:t>4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CD5260" w:rsidRPr="00496B2C" w:rsidP="009F6FE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="00006CD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9F6FE8">
        <w:rPr>
          <w:rFonts w:ascii="Times New Roman" w:hAnsi="Times New Roman" w:cs="Times New Roman"/>
          <w:sz w:val="26"/>
          <w:szCs w:val="26"/>
        </w:rPr>
        <w:t>ир</w:t>
      </w:r>
      <w:r w:rsidR="00006CDE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006CDE">
        <w:rPr>
          <w:rFonts w:ascii="Times New Roman" w:hAnsi="Times New Roman" w:cs="Times New Roman"/>
          <w:sz w:val="26"/>
          <w:szCs w:val="26"/>
        </w:rPr>
        <w:t>Филяева Е.М.</w:t>
      </w:r>
      <w:r w:rsidRPr="009F6FE8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 д.24),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006CDE">
        <w:rPr>
          <w:rFonts w:ascii="Times New Roman" w:hAnsi="Times New Roman" w:cs="Times New Roman"/>
          <w:sz w:val="26"/>
          <w:szCs w:val="26"/>
        </w:rPr>
        <w:t>Газимова</w:t>
      </w:r>
      <w:r w:rsidR="00006CDE">
        <w:rPr>
          <w:rFonts w:ascii="Times New Roman" w:hAnsi="Times New Roman" w:cs="Times New Roman"/>
          <w:sz w:val="26"/>
          <w:szCs w:val="26"/>
        </w:rPr>
        <w:t xml:space="preserve"> Ильяса </w:t>
      </w:r>
      <w:r w:rsidR="00006CDE">
        <w:rPr>
          <w:rFonts w:ascii="Times New Roman" w:hAnsi="Times New Roman" w:cs="Times New Roman"/>
          <w:sz w:val="26"/>
          <w:szCs w:val="26"/>
        </w:rPr>
        <w:t>Салаватовича</w:t>
      </w:r>
      <w:r w:rsidR="00006CDE">
        <w:rPr>
          <w:rFonts w:ascii="Times New Roman" w:hAnsi="Times New Roman" w:cs="Times New Roman"/>
          <w:sz w:val="26"/>
          <w:szCs w:val="26"/>
        </w:rPr>
        <w:t>,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A610E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 1 ст. 20.25 КоАП РФ,</w:t>
      </w:r>
    </w:p>
    <w:p w:rsidR="009F6FE8" w:rsidRPr="00496B2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F6FE8" w:rsidRPr="00496B2C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84C24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11.05.2024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в 00 часов 01 минуту </w:t>
      </w:r>
      <w:r>
        <w:rPr>
          <w:rFonts w:ascii="Times New Roman" w:hAnsi="Times New Roman" w:cs="Times New Roman"/>
          <w:bCs/>
          <w:iCs/>
          <w:sz w:val="26"/>
          <w:szCs w:val="26"/>
        </w:rPr>
        <w:t>Газимов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И.С.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не уплатил административный штраф в сумме </w:t>
      </w:r>
      <w:r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00 рублей, назначенный административной комиссией города Когалыма по постановлению №</w:t>
      </w:r>
      <w:r>
        <w:rPr>
          <w:rFonts w:ascii="Times New Roman" w:hAnsi="Times New Roman" w:cs="Times New Roman"/>
          <w:bCs/>
          <w:iCs/>
          <w:sz w:val="26"/>
          <w:szCs w:val="26"/>
        </w:rPr>
        <w:t>45-24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07.02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 шестидесяти дней со дня вступления постановления о наложении административного штрафа в законную силу. Постановление в установленном законом порядке </w:t>
      </w:r>
      <w:r>
        <w:rPr>
          <w:rFonts w:ascii="Times New Roman" w:hAnsi="Times New Roman" w:cs="Times New Roman"/>
          <w:bCs/>
          <w:iCs/>
          <w:sz w:val="26"/>
          <w:szCs w:val="26"/>
        </w:rPr>
        <w:t>Газимовым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И.С.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обжаловано</w:t>
      </w:r>
      <w:r w:rsidRPr="00496B2C"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496B2C">
        <w:rPr>
          <w:rFonts w:ascii="Times New Roman" w:hAnsi="Times New Roman" w:cs="Times New Roman"/>
          <w:bCs/>
          <w:iCs/>
          <w:sz w:val="26"/>
          <w:szCs w:val="26"/>
        </w:rPr>
        <w:t>не было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11.03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, отсрочка, рассрочка не предоставлялась, чем совершил административное пра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вонарушение, предусмотренное ч.1 ст.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20.25 КоАП РФ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Газимов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И.С.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при рассмотрении дела вину признал и пояснил, что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забыл оплатить штраф</w:t>
      </w:r>
      <w:r>
        <w:rPr>
          <w:rFonts w:ascii="Times New Roman" w:hAnsi="Times New Roman" w:cs="Times New Roman"/>
          <w:bCs/>
          <w:iCs/>
          <w:sz w:val="26"/>
          <w:szCs w:val="26"/>
        </w:rPr>
        <w:t>, оплату произвел 11.06.2024, просит строго не наказывать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Газимова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 xml:space="preserve"> И.С.</w:t>
      </w:r>
      <w:r w:rsidRPr="009F6FE8">
        <w:rPr>
          <w:rFonts w:ascii="Times New Roman" w:hAnsi="Times New Roman" w:cs="Times New Roman"/>
          <w:sz w:val="26"/>
          <w:szCs w:val="26"/>
        </w:rPr>
        <w:t>, исследовав материалы дела: протокол №</w:t>
      </w:r>
      <w:r w:rsidR="00006CDE">
        <w:rPr>
          <w:rFonts w:ascii="Times New Roman" w:hAnsi="Times New Roman" w:cs="Times New Roman"/>
          <w:sz w:val="26"/>
          <w:szCs w:val="26"/>
        </w:rPr>
        <w:t>45-24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006CDE">
        <w:rPr>
          <w:rFonts w:ascii="Times New Roman" w:hAnsi="Times New Roman" w:cs="Times New Roman"/>
          <w:sz w:val="26"/>
          <w:szCs w:val="26"/>
        </w:rPr>
        <w:t>13.06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E84C24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Газимовым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 xml:space="preserve"> И.С.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РФ; копию постановления № </w:t>
      </w:r>
      <w:r w:rsidR="00006CDE">
        <w:rPr>
          <w:rFonts w:ascii="Times New Roman" w:hAnsi="Times New Roman" w:cs="Times New Roman"/>
          <w:sz w:val="26"/>
          <w:szCs w:val="26"/>
        </w:rPr>
        <w:t>45-24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006CDE">
        <w:rPr>
          <w:rFonts w:ascii="Times New Roman" w:hAnsi="Times New Roman" w:cs="Times New Roman"/>
          <w:sz w:val="26"/>
          <w:szCs w:val="26"/>
        </w:rPr>
        <w:t>07.02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496B2C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Газимова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 xml:space="preserve"> И.С.</w:t>
      </w:r>
      <w:r w:rsidRPr="009F6FE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Газимов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 xml:space="preserve"> И.С.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>Обстоятельств, исключающих производство по делу, не имеется.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Смягчающи</w:t>
      </w:r>
      <w:r w:rsidR="00E84C24">
        <w:rPr>
          <w:rFonts w:ascii="Times New Roman" w:hAnsi="Times New Roman" w:cs="Times New Roman"/>
          <w:sz w:val="26"/>
          <w:szCs w:val="26"/>
        </w:rPr>
        <w:t>е</w:t>
      </w:r>
      <w:r w:rsidRPr="009F6FE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="00E84C24"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, предусмотренн</w:t>
      </w:r>
      <w:r w:rsidR="00E84C24">
        <w:rPr>
          <w:rFonts w:ascii="Times New Roman" w:hAnsi="Times New Roman" w:cs="Times New Roman"/>
          <w:sz w:val="26"/>
          <w:szCs w:val="26"/>
        </w:rPr>
        <w:t>ые ч. 2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ст. 4.2 КоАП РФ, </w:t>
      </w:r>
      <w:r w:rsidR="00E84C24">
        <w:rPr>
          <w:rFonts w:ascii="Times New Roman" w:hAnsi="Times New Roman" w:cs="Times New Roman"/>
          <w:sz w:val="26"/>
          <w:szCs w:val="26"/>
        </w:rPr>
        <w:t>признание вины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Газимова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 xml:space="preserve"> И.С.</w:t>
      </w:r>
      <w:r w:rsidRPr="009F6FE8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F6FE8">
        <w:rPr>
          <w:rFonts w:ascii="Times New Roman" w:hAnsi="Times New Roman" w:cs="Times New Roman"/>
          <w:sz w:val="26"/>
          <w:szCs w:val="26"/>
        </w:rPr>
        <w:t>ст.ст</w:t>
      </w:r>
      <w:r w:rsidRPr="009F6FE8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ПОСТАНОВИЛ: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Газимова</w:t>
      </w:r>
      <w:r>
        <w:rPr>
          <w:rFonts w:ascii="Times New Roman" w:hAnsi="Times New Roman" w:cs="Times New Roman"/>
          <w:sz w:val="26"/>
          <w:szCs w:val="26"/>
        </w:rPr>
        <w:t xml:space="preserve"> Ильяса </w:t>
      </w:r>
      <w:r>
        <w:rPr>
          <w:rFonts w:ascii="Times New Roman" w:hAnsi="Times New Roman" w:cs="Times New Roman"/>
          <w:sz w:val="26"/>
          <w:szCs w:val="26"/>
        </w:rPr>
        <w:t>Салаватовича</w:t>
      </w:r>
      <w:r w:rsidRPr="009F6FE8">
        <w:rPr>
          <w:rFonts w:ascii="Times New Roman" w:hAnsi="Times New Roman" w:cs="Times New Roman"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84C24">
        <w:rPr>
          <w:rFonts w:ascii="Times New Roman" w:hAnsi="Times New Roman" w:cs="Times New Roman"/>
          <w:sz w:val="26"/>
          <w:szCs w:val="26"/>
        </w:rPr>
        <w:t>000</w:t>
      </w:r>
      <w:r w:rsidRPr="009F6FE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F6FE8">
        <w:rPr>
          <w:rFonts w:ascii="Times New Roman" w:hAnsi="Times New Roman" w:cs="Times New Roman"/>
          <w:sz w:val="26"/>
          <w:szCs w:val="26"/>
        </w:rPr>
        <w:t>) рублей.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 xml:space="preserve">Получатель: </w:t>
      </w:r>
      <w:r w:rsidRPr="009F6FE8">
        <w:rPr>
          <w:rFonts w:ascii="Times New Roman" w:hAnsi="Times New Roman" w:cs="Times New Roman"/>
          <w:sz w:val="26"/>
          <w:szCs w:val="26"/>
        </w:rPr>
        <w:t xml:space="preserve">УФК по Ханты-Мансийскому автономному округу-Югре (Администрация города Когалыма) </w:t>
      </w:r>
      <w:r>
        <w:rPr>
          <w:rFonts w:ascii="Times New Roman" w:hAnsi="Times New Roman" w:cs="Times New Roman"/>
          <w:sz w:val="26"/>
          <w:szCs w:val="26"/>
        </w:rPr>
        <w:t>р/</w:t>
      </w:r>
      <w:r>
        <w:rPr>
          <w:rFonts w:ascii="Times New Roman" w:hAnsi="Times New Roman" w:cs="Times New Roman"/>
          <w:sz w:val="26"/>
          <w:szCs w:val="26"/>
        </w:rPr>
        <w:t>сч</w:t>
      </w:r>
      <w:r>
        <w:rPr>
          <w:rFonts w:ascii="Times New Roman" w:hAnsi="Times New Roman" w:cs="Times New Roman"/>
          <w:sz w:val="26"/>
          <w:szCs w:val="26"/>
        </w:rPr>
        <w:t xml:space="preserve"> 40102810245370000007/ 04872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08380 </w:t>
      </w:r>
      <w:r w:rsidRPr="009F6FE8">
        <w:rPr>
          <w:rFonts w:ascii="Times New Roman" w:hAnsi="Times New Roman" w:cs="Times New Roman"/>
          <w:sz w:val="26"/>
          <w:szCs w:val="26"/>
        </w:rPr>
        <w:t xml:space="preserve">номер счёта получателя номер казначейского счёта 03100643000000018700, БИК 007162163, РКЦ Ханты-Мансийск </w:t>
      </w:r>
      <w:r w:rsidRPr="009F6FE8">
        <w:rPr>
          <w:rFonts w:ascii="Times New Roman" w:hAnsi="Times New Roman" w:cs="Times New Roman"/>
          <w:sz w:val="26"/>
          <w:szCs w:val="26"/>
        </w:rPr>
        <w:t>г.Ханты-Мансийск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ОКТМО 71883000001, ИНН 8608000104 КПП 860801001 КБК 370116020</w:t>
      </w:r>
      <w:r w:rsidR="00496B2C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>0029000140</w:t>
      </w:r>
      <w:r>
        <w:rPr>
          <w:rFonts w:ascii="Times New Roman" w:hAnsi="Times New Roman" w:cs="Times New Roman"/>
          <w:sz w:val="26"/>
          <w:szCs w:val="26"/>
        </w:rPr>
        <w:t xml:space="preserve">, УИН </w:t>
      </w:r>
      <w:r w:rsidR="00496B2C">
        <w:rPr>
          <w:rFonts w:ascii="Times New Roman" w:hAnsi="Times New Roman" w:cs="Times New Roman"/>
          <w:sz w:val="26"/>
          <w:szCs w:val="26"/>
        </w:rPr>
        <w:t>03487651000000000</w:t>
      </w:r>
      <w:r w:rsidR="005F3176">
        <w:rPr>
          <w:rFonts w:ascii="Times New Roman" w:hAnsi="Times New Roman" w:cs="Times New Roman"/>
          <w:sz w:val="26"/>
          <w:szCs w:val="26"/>
        </w:rPr>
        <w:t>11089158</w:t>
      </w:r>
      <w:r w:rsidRPr="009F6FE8">
        <w:rPr>
          <w:rFonts w:ascii="Times New Roman" w:hAnsi="Times New Roman" w:cs="Times New Roman"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006CDE">
        <w:rPr>
          <w:rFonts w:ascii="Times New Roman" w:hAnsi="Times New Roman" w:cs="Times New Roman"/>
          <w:sz w:val="26"/>
          <w:szCs w:val="26"/>
        </w:rPr>
        <w:t>2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</w:p>
    <w:p w:rsidR="009F6FE8" w:rsidRPr="009F6FE8" w:rsidP="009F6FE8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ab/>
      </w:r>
    </w:p>
    <w:p w:rsidR="009F6FE8" w:rsidP="005F3176">
      <w:pPr>
        <w:pStyle w:val="Heading1"/>
        <w:tabs>
          <w:tab w:val="left" w:pos="2630"/>
        </w:tabs>
      </w:pPr>
      <w:r w:rsidRPr="009F6FE8">
        <w:t xml:space="preserve"> Мировой судья                                                                                             </w:t>
      </w:r>
      <w:r w:rsidR="00006CDE">
        <w:t>Е.М. Филяева</w:t>
      </w: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06CDE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56485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43F7"/>
    <w:rsid w:val="0038486C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41ED"/>
    <w:rsid w:val="004151CF"/>
    <w:rsid w:val="00446C36"/>
    <w:rsid w:val="00447022"/>
    <w:rsid w:val="0046252E"/>
    <w:rsid w:val="0046275C"/>
    <w:rsid w:val="004711BA"/>
    <w:rsid w:val="004825FE"/>
    <w:rsid w:val="004878DD"/>
    <w:rsid w:val="00496B2C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D3993"/>
    <w:rsid w:val="005D7F62"/>
    <w:rsid w:val="005F3176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A610E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50A2B"/>
    <w:rsid w:val="00E568E3"/>
    <w:rsid w:val="00E656B7"/>
    <w:rsid w:val="00E702F5"/>
    <w:rsid w:val="00E826E0"/>
    <w:rsid w:val="00E84C24"/>
    <w:rsid w:val="00EB60D2"/>
    <w:rsid w:val="00EB6C87"/>
    <w:rsid w:val="00EE1D71"/>
    <w:rsid w:val="00EE656E"/>
    <w:rsid w:val="00EE6BA2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00EF-6BC4-4ED4-AA71-2F2D22A3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